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68" w:rsidRPr="008B0DAD" w:rsidRDefault="00884568" w:rsidP="00884568">
      <w:pPr>
        <w:jc w:val="center"/>
        <w:rPr>
          <w:rFonts w:ascii="宋体" w:hAnsi="宋体" w:cs="仿宋"/>
          <w:color w:val="FF0000"/>
          <w:w w:val="80"/>
          <w:sz w:val="84"/>
          <w:szCs w:val="84"/>
        </w:rPr>
      </w:pPr>
      <w:r w:rsidRPr="008B0DAD">
        <w:rPr>
          <w:rFonts w:ascii="宋体" w:hAnsi="宋体" w:cs="仿宋" w:hint="eastAsia"/>
          <w:color w:val="FF0000"/>
          <w:w w:val="80"/>
          <w:sz w:val="84"/>
          <w:szCs w:val="84"/>
        </w:rPr>
        <w:t>南 昌 大 学 部 门 函 件</w:t>
      </w:r>
    </w:p>
    <w:p w:rsidR="00884568" w:rsidRDefault="00D05770" w:rsidP="00884568">
      <w:pPr>
        <w:tabs>
          <w:tab w:val="left" w:pos="180"/>
        </w:tabs>
        <w:jc w:val="center"/>
        <w:rPr>
          <w:sz w:val="28"/>
          <w:szCs w:val="28"/>
          <w:u w:val="thick"/>
        </w:rPr>
      </w:pPr>
      <w:r w:rsidRPr="00D05770">
        <w:rPr>
          <w:sz w:val="28"/>
        </w:rPr>
        <w:pict>
          <v:line id="直线 4" o:spid="_x0000_s2051" style="position:absolute;left:0;text-align:left;flip:y;z-index:251661312" from="0,25.4pt" to="442.2pt,26.1pt" strokecolor="red"/>
        </w:pict>
      </w:r>
      <w:r w:rsidRPr="00D05770">
        <w:rPr>
          <w:color w:val="FF0000"/>
          <w:sz w:val="28"/>
        </w:rPr>
        <w:pict>
          <v:line id="直线 3" o:spid="_x0000_s2050" style="position:absolute;left:0;text-align:left;flip:y;z-index:251660288" from="0,21pt" to="442.2pt,21.8pt" strokecolor="red" strokeweight="2pt"/>
        </w:pict>
      </w:r>
    </w:p>
    <w:p w:rsidR="00884568" w:rsidRDefault="00884568" w:rsidP="00884568">
      <w:pPr>
        <w:wordWrap w:val="0"/>
        <w:jc w:val="right"/>
        <w:rPr>
          <w:rFonts w:ascii="仿宋_GB2312" w:eastAsia="仿宋_GB2312" w:hAnsi="宋体"/>
          <w:sz w:val="32"/>
          <w:szCs w:val="32"/>
        </w:rPr>
      </w:pPr>
      <w:r w:rsidRPr="001215AA">
        <w:rPr>
          <w:rFonts w:ascii="仿宋_GB2312" w:eastAsia="仿宋_GB2312" w:hint="eastAsia"/>
          <w:sz w:val="32"/>
          <w:szCs w:val="32"/>
        </w:rPr>
        <w:t>南大</w:t>
      </w:r>
      <w:r>
        <w:rPr>
          <w:rFonts w:ascii="仿宋_GB2312" w:eastAsia="仿宋_GB2312" w:hint="eastAsia"/>
          <w:sz w:val="32"/>
          <w:szCs w:val="32"/>
        </w:rPr>
        <w:t>研工</w:t>
      </w:r>
      <w:r w:rsidRPr="001215AA">
        <w:rPr>
          <w:rFonts w:ascii="仿宋_GB2312" w:eastAsia="仿宋_GB2312" w:hint="eastAsia"/>
          <w:sz w:val="32"/>
          <w:szCs w:val="32"/>
        </w:rPr>
        <w:t>函</w:t>
      </w:r>
      <w:r w:rsidRPr="001215AA">
        <w:rPr>
          <w:rFonts w:ascii="仿宋_GB2312" w:eastAsia="仿宋_GB2312" w:hAnsi="宋体" w:hint="eastAsia"/>
          <w:sz w:val="32"/>
          <w:szCs w:val="32"/>
        </w:rPr>
        <w:t>〔201</w:t>
      </w:r>
      <w:r>
        <w:rPr>
          <w:rFonts w:ascii="仿宋_GB2312" w:eastAsia="仿宋_GB2312" w:hAnsi="宋体" w:hint="eastAsia"/>
          <w:sz w:val="32"/>
          <w:szCs w:val="32"/>
        </w:rPr>
        <w:t>9</w:t>
      </w:r>
      <w:r w:rsidRPr="001215AA">
        <w:rPr>
          <w:rFonts w:ascii="仿宋_GB2312" w:eastAsia="仿宋_GB2312" w:hAnsi="宋体" w:hint="eastAsia"/>
          <w:sz w:val="32"/>
          <w:szCs w:val="32"/>
        </w:rPr>
        <w:t>〕</w:t>
      </w:r>
      <w:r>
        <w:rPr>
          <w:rFonts w:ascii="仿宋_GB2312" w:eastAsia="仿宋_GB2312" w:hAnsi="宋体" w:hint="eastAsia"/>
          <w:sz w:val="32"/>
          <w:szCs w:val="32"/>
        </w:rPr>
        <w:t>22</w:t>
      </w:r>
      <w:r w:rsidRPr="001215AA">
        <w:rPr>
          <w:rFonts w:ascii="仿宋_GB2312" w:eastAsia="仿宋_GB2312" w:hAnsi="宋体" w:hint="eastAsia"/>
          <w:sz w:val="32"/>
          <w:szCs w:val="32"/>
        </w:rPr>
        <w:t>号</w:t>
      </w:r>
    </w:p>
    <w:p w:rsidR="00536B88" w:rsidRDefault="00536B88" w:rsidP="00536B88">
      <w:pPr>
        <w:spacing w:afterLines="80"/>
        <w:rPr>
          <w:rFonts w:ascii="宋体" w:hAnsi="宋体" w:hint="eastAsia"/>
          <w:b/>
          <w:sz w:val="44"/>
          <w:szCs w:val="44"/>
        </w:rPr>
      </w:pPr>
    </w:p>
    <w:p w:rsidR="00884568" w:rsidRPr="00536B88" w:rsidRDefault="00884568" w:rsidP="00536B88">
      <w:pPr>
        <w:spacing w:afterLines="80"/>
        <w:rPr>
          <w:rFonts w:ascii="宋体" w:hAnsi="宋体"/>
          <w:b/>
          <w:color w:val="000000"/>
          <w:sz w:val="44"/>
          <w:szCs w:val="44"/>
        </w:rPr>
      </w:pPr>
      <w:r>
        <w:rPr>
          <w:rFonts w:ascii="宋体" w:hAnsi="宋体" w:hint="eastAsia"/>
          <w:b/>
          <w:bCs/>
          <w:sz w:val="44"/>
          <w:szCs w:val="44"/>
        </w:rPr>
        <w:t>关于做好2019届</w:t>
      </w:r>
      <w:r>
        <w:rPr>
          <w:rFonts w:ascii="宋体" w:hAnsi="宋体" w:hint="eastAsia"/>
          <w:b/>
          <w:color w:val="000000"/>
          <w:sz w:val="44"/>
          <w:szCs w:val="44"/>
        </w:rPr>
        <w:t>毕业研究生相关工作的</w:t>
      </w:r>
      <w:r>
        <w:rPr>
          <w:rFonts w:ascii="宋体" w:hAnsi="宋体" w:hint="eastAsia"/>
          <w:b/>
          <w:bCs/>
          <w:sz w:val="44"/>
          <w:szCs w:val="44"/>
        </w:rPr>
        <w:t>通知</w:t>
      </w:r>
    </w:p>
    <w:p w:rsidR="00884568" w:rsidRPr="00BE790A" w:rsidRDefault="00884568" w:rsidP="00884568">
      <w:pPr>
        <w:adjustRightInd w:val="0"/>
        <w:snapToGrid w:val="0"/>
        <w:spacing w:line="560" w:lineRule="exact"/>
        <w:ind w:rightChars="69" w:right="145"/>
        <w:rPr>
          <w:rFonts w:ascii="仿宋" w:eastAsia="仿宋" w:hAnsi="仿宋"/>
          <w:color w:val="000000"/>
          <w:sz w:val="32"/>
          <w:szCs w:val="32"/>
        </w:rPr>
      </w:pPr>
      <w:r w:rsidRPr="00BE790A">
        <w:rPr>
          <w:rFonts w:ascii="仿宋" w:eastAsia="仿宋" w:hAnsi="仿宋" w:hint="eastAsia"/>
          <w:color w:val="000000"/>
          <w:sz w:val="32"/>
          <w:szCs w:val="32"/>
        </w:rPr>
        <w:t>各学院：</w:t>
      </w:r>
    </w:p>
    <w:p w:rsidR="00884568" w:rsidRPr="00BE790A"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BE790A">
        <w:rPr>
          <w:rFonts w:ascii="仿宋" w:eastAsia="仿宋" w:hAnsi="仿宋" w:hint="eastAsia"/>
          <w:color w:val="000000"/>
          <w:sz w:val="32"/>
          <w:szCs w:val="32"/>
        </w:rPr>
        <w:t>为做好201</w:t>
      </w:r>
      <w:r>
        <w:rPr>
          <w:rFonts w:ascii="仿宋" w:eastAsia="仿宋" w:hAnsi="仿宋" w:hint="eastAsia"/>
          <w:color w:val="000000"/>
          <w:sz w:val="32"/>
          <w:szCs w:val="32"/>
        </w:rPr>
        <w:t>9</w:t>
      </w:r>
      <w:r w:rsidRPr="00BE790A">
        <w:rPr>
          <w:rFonts w:ascii="仿宋" w:eastAsia="仿宋" w:hAnsi="仿宋" w:hint="eastAsia"/>
          <w:color w:val="000000"/>
          <w:sz w:val="32"/>
          <w:szCs w:val="32"/>
        </w:rPr>
        <w:t>届毕业研究生的相关工作，现将有关事项通知如下：</w:t>
      </w:r>
    </w:p>
    <w:p w:rsidR="00884568" w:rsidRPr="00B5502D" w:rsidRDefault="00884568" w:rsidP="00884568">
      <w:pPr>
        <w:adjustRightInd w:val="0"/>
        <w:snapToGrid w:val="0"/>
        <w:spacing w:line="560" w:lineRule="exact"/>
        <w:ind w:rightChars="69" w:right="145" w:firstLineChars="200" w:firstLine="640"/>
        <w:outlineLvl w:val="0"/>
        <w:rPr>
          <w:rFonts w:ascii="黑体" w:eastAsia="黑体" w:hAnsi="黑体"/>
          <w:color w:val="000000"/>
          <w:sz w:val="32"/>
          <w:szCs w:val="32"/>
        </w:rPr>
      </w:pPr>
      <w:r w:rsidRPr="00B5502D">
        <w:rPr>
          <w:rFonts w:ascii="黑体" w:eastAsia="黑体" w:hAnsi="黑体" w:hint="eastAsia"/>
          <w:color w:val="000000"/>
          <w:sz w:val="32"/>
          <w:szCs w:val="32"/>
        </w:rPr>
        <w:t>一、离校手续办理安排</w:t>
      </w:r>
    </w:p>
    <w:p w:rsidR="00884568" w:rsidRPr="00BE790A"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BE790A">
        <w:rPr>
          <w:rFonts w:ascii="仿宋" w:eastAsia="仿宋" w:hAnsi="仿宋" w:hint="eastAsia"/>
          <w:color w:val="000000"/>
          <w:sz w:val="32"/>
          <w:szCs w:val="32"/>
        </w:rPr>
        <w:t>201</w:t>
      </w:r>
      <w:r>
        <w:rPr>
          <w:rFonts w:ascii="仿宋" w:eastAsia="仿宋" w:hAnsi="仿宋" w:hint="eastAsia"/>
          <w:color w:val="000000"/>
          <w:sz w:val="32"/>
          <w:szCs w:val="32"/>
        </w:rPr>
        <w:t>9</w:t>
      </w:r>
      <w:r w:rsidRPr="00BE790A">
        <w:rPr>
          <w:rFonts w:ascii="仿宋" w:eastAsia="仿宋" w:hAnsi="仿宋" w:hint="eastAsia"/>
          <w:color w:val="000000"/>
          <w:sz w:val="32"/>
          <w:szCs w:val="32"/>
        </w:rPr>
        <w:t>年</w:t>
      </w:r>
      <w:r>
        <w:rPr>
          <w:rFonts w:ascii="仿宋" w:eastAsia="仿宋" w:hAnsi="仿宋" w:hint="eastAsia"/>
          <w:color w:val="000000"/>
          <w:sz w:val="32"/>
          <w:szCs w:val="32"/>
        </w:rPr>
        <w:t>6</w:t>
      </w:r>
      <w:r w:rsidRPr="00BE790A">
        <w:rPr>
          <w:rFonts w:ascii="仿宋" w:eastAsia="仿宋" w:hAnsi="仿宋" w:hint="eastAsia"/>
          <w:color w:val="000000"/>
          <w:sz w:val="32"/>
          <w:szCs w:val="32"/>
        </w:rPr>
        <w:t>月</w:t>
      </w:r>
      <w:r>
        <w:rPr>
          <w:rFonts w:ascii="仿宋" w:eastAsia="仿宋" w:hAnsi="仿宋" w:hint="eastAsia"/>
          <w:color w:val="000000"/>
          <w:sz w:val="32"/>
          <w:szCs w:val="32"/>
        </w:rPr>
        <w:t>10</w:t>
      </w:r>
      <w:r w:rsidRPr="00BE790A">
        <w:rPr>
          <w:rFonts w:ascii="仿宋" w:eastAsia="仿宋" w:hAnsi="仿宋" w:hint="eastAsia"/>
          <w:color w:val="000000"/>
          <w:sz w:val="32"/>
          <w:szCs w:val="32"/>
        </w:rPr>
        <w:t>日</w:t>
      </w:r>
      <w:r>
        <w:rPr>
          <w:rFonts w:ascii="仿宋" w:eastAsia="仿宋" w:hAnsi="仿宋" w:hint="eastAsia"/>
          <w:color w:val="000000"/>
          <w:sz w:val="32"/>
          <w:szCs w:val="32"/>
        </w:rPr>
        <w:t>—25日</w:t>
      </w:r>
      <w:r w:rsidRPr="00BE790A">
        <w:rPr>
          <w:rFonts w:ascii="仿宋" w:eastAsia="仿宋" w:hAnsi="仿宋" w:hint="eastAsia"/>
          <w:color w:val="000000"/>
          <w:sz w:val="32"/>
          <w:szCs w:val="32"/>
        </w:rPr>
        <w:t>毕业研究生按《南昌大学研究生办理离校手续通知单》（见附件1）的标示逐一前往相关部门办理各项手续。</w:t>
      </w:r>
    </w:p>
    <w:p w:rsidR="00884568" w:rsidRPr="00B5502D" w:rsidRDefault="00884568" w:rsidP="00884568">
      <w:pPr>
        <w:numPr>
          <w:ilvl w:val="0"/>
          <w:numId w:val="1"/>
        </w:numPr>
        <w:adjustRightInd w:val="0"/>
        <w:snapToGrid w:val="0"/>
        <w:spacing w:line="560" w:lineRule="exact"/>
        <w:ind w:rightChars="69" w:right="145" w:firstLineChars="200" w:firstLine="640"/>
        <w:outlineLvl w:val="0"/>
        <w:rPr>
          <w:rFonts w:ascii="黑体" w:eastAsia="黑体" w:hAnsi="黑体"/>
          <w:color w:val="000000"/>
          <w:sz w:val="32"/>
          <w:szCs w:val="32"/>
        </w:rPr>
      </w:pPr>
      <w:r w:rsidRPr="00B5502D">
        <w:rPr>
          <w:rFonts w:ascii="黑体" w:eastAsia="黑体" w:hAnsi="黑体" w:hint="eastAsia"/>
          <w:color w:val="000000"/>
          <w:sz w:val="32"/>
          <w:szCs w:val="32"/>
        </w:rPr>
        <w:t>毕业典礼安排</w:t>
      </w:r>
    </w:p>
    <w:p w:rsidR="00884568"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BE790A">
        <w:rPr>
          <w:rFonts w:ascii="仿宋" w:eastAsia="仿宋" w:hAnsi="仿宋" w:hint="eastAsia"/>
          <w:color w:val="000000"/>
          <w:sz w:val="32"/>
          <w:szCs w:val="32"/>
        </w:rPr>
        <w:t>1、各学院可自行组织各种形式的毕业典礼。</w:t>
      </w:r>
    </w:p>
    <w:p w:rsidR="00884568" w:rsidRPr="00167219" w:rsidRDefault="00884568" w:rsidP="00884568">
      <w:pPr>
        <w:spacing w:line="640" w:lineRule="exact"/>
        <w:ind w:firstLineChars="200" w:firstLine="640"/>
        <w:rPr>
          <w:rFonts w:ascii="仿宋" w:eastAsia="仿宋" w:hAnsi="仿宋"/>
          <w:sz w:val="32"/>
          <w:szCs w:val="32"/>
        </w:rPr>
      </w:pPr>
      <w:r w:rsidRPr="00167219">
        <w:rPr>
          <w:rFonts w:ascii="仿宋" w:eastAsia="仿宋" w:hAnsi="仿宋" w:hint="eastAsia"/>
          <w:sz w:val="32"/>
          <w:szCs w:val="32"/>
        </w:rPr>
        <w:t>2、南昌大学2019届</w:t>
      </w:r>
      <w:r>
        <w:rPr>
          <w:rFonts w:ascii="仿宋" w:eastAsia="仿宋" w:hAnsi="仿宋" w:hint="eastAsia"/>
          <w:sz w:val="32"/>
          <w:szCs w:val="32"/>
        </w:rPr>
        <w:t>毕业</w:t>
      </w:r>
      <w:r w:rsidRPr="00167219">
        <w:rPr>
          <w:rFonts w:ascii="仿宋" w:eastAsia="仿宋" w:hAnsi="仿宋" w:hint="eastAsia"/>
          <w:sz w:val="32"/>
          <w:szCs w:val="32"/>
        </w:rPr>
        <w:t>研究生学位授予仪式</w:t>
      </w:r>
    </w:p>
    <w:p w:rsidR="00884568" w:rsidRPr="00167219" w:rsidRDefault="00884568" w:rsidP="00884568">
      <w:pPr>
        <w:spacing w:line="640" w:lineRule="exact"/>
        <w:ind w:firstLineChars="200" w:firstLine="640"/>
        <w:rPr>
          <w:rFonts w:ascii="仿宋" w:eastAsia="仿宋" w:hAnsi="仿宋"/>
          <w:sz w:val="32"/>
          <w:szCs w:val="32"/>
        </w:rPr>
      </w:pPr>
      <w:r w:rsidRPr="00167219">
        <w:rPr>
          <w:rFonts w:ascii="仿宋" w:eastAsia="仿宋" w:hAnsi="仿宋" w:hint="eastAsia"/>
          <w:sz w:val="32"/>
          <w:szCs w:val="32"/>
        </w:rPr>
        <w:t>时 间：6月18日上午9:00</w:t>
      </w:r>
    </w:p>
    <w:p w:rsidR="00884568" w:rsidRPr="00167219" w:rsidRDefault="00884568" w:rsidP="00884568">
      <w:pPr>
        <w:spacing w:line="640" w:lineRule="exact"/>
        <w:ind w:firstLineChars="200" w:firstLine="640"/>
        <w:rPr>
          <w:rFonts w:ascii="仿宋" w:eastAsia="仿宋" w:hAnsi="仿宋"/>
          <w:sz w:val="32"/>
          <w:szCs w:val="32"/>
        </w:rPr>
      </w:pPr>
      <w:r w:rsidRPr="00167219">
        <w:rPr>
          <w:rFonts w:ascii="仿宋" w:eastAsia="仿宋" w:hAnsi="仿宋" w:hint="eastAsia"/>
          <w:sz w:val="32"/>
          <w:szCs w:val="32"/>
        </w:rPr>
        <w:t>地 点：研究生院117报告厅</w:t>
      </w:r>
    </w:p>
    <w:p w:rsidR="00884568" w:rsidRPr="00B5502D" w:rsidRDefault="00884568" w:rsidP="00884568">
      <w:pPr>
        <w:spacing w:line="6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w:t>
      </w:r>
      <w:r w:rsidRPr="00BE790A">
        <w:rPr>
          <w:rFonts w:ascii="仿宋" w:eastAsia="仿宋" w:hAnsi="仿宋" w:hint="eastAsia"/>
          <w:color w:val="000000"/>
          <w:sz w:val="32"/>
          <w:szCs w:val="32"/>
        </w:rPr>
        <w:t>、南昌大学</w:t>
      </w:r>
      <w:r>
        <w:rPr>
          <w:rFonts w:ascii="仿宋" w:eastAsia="仿宋" w:hAnsi="仿宋" w:hint="eastAsia"/>
          <w:color w:val="000000"/>
          <w:sz w:val="32"/>
          <w:szCs w:val="32"/>
        </w:rPr>
        <w:t>2019</w:t>
      </w:r>
      <w:r w:rsidRPr="00B5502D">
        <w:rPr>
          <w:rFonts w:ascii="仿宋" w:eastAsia="仿宋" w:hAnsi="仿宋" w:hint="eastAsia"/>
          <w:color w:val="000000"/>
          <w:sz w:val="32"/>
          <w:szCs w:val="32"/>
        </w:rPr>
        <w:t>届</w:t>
      </w:r>
      <w:r>
        <w:rPr>
          <w:rFonts w:ascii="仿宋" w:eastAsia="仿宋" w:hAnsi="仿宋" w:hint="eastAsia"/>
          <w:color w:val="000000"/>
          <w:sz w:val="32"/>
          <w:szCs w:val="32"/>
        </w:rPr>
        <w:t>毕业生</w:t>
      </w:r>
      <w:r w:rsidRPr="00B5502D">
        <w:rPr>
          <w:rFonts w:ascii="仿宋" w:eastAsia="仿宋" w:hAnsi="仿宋" w:hint="eastAsia"/>
          <w:color w:val="000000"/>
          <w:sz w:val="32"/>
          <w:szCs w:val="32"/>
        </w:rPr>
        <w:t>毕业典礼</w:t>
      </w:r>
    </w:p>
    <w:p w:rsidR="00884568" w:rsidRDefault="00884568" w:rsidP="00884568">
      <w:pPr>
        <w:spacing w:line="640" w:lineRule="exact"/>
        <w:ind w:firstLineChars="200" w:firstLine="640"/>
        <w:rPr>
          <w:rFonts w:ascii="仿宋" w:eastAsia="仿宋" w:hAnsi="仿宋"/>
          <w:color w:val="000000"/>
          <w:sz w:val="32"/>
          <w:szCs w:val="32"/>
        </w:rPr>
      </w:pPr>
      <w:r w:rsidRPr="00B5502D">
        <w:rPr>
          <w:rFonts w:ascii="仿宋" w:eastAsia="仿宋" w:hAnsi="仿宋" w:hint="eastAsia"/>
          <w:color w:val="000000"/>
          <w:sz w:val="32"/>
          <w:szCs w:val="32"/>
        </w:rPr>
        <w:t>时 间：6月</w:t>
      </w:r>
      <w:r>
        <w:rPr>
          <w:rFonts w:ascii="仿宋" w:eastAsia="仿宋" w:hAnsi="仿宋" w:hint="eastAsia"/>
          <w:color w:val="000000"/>
          <w:sz w:val="32"/>
          <w:szCs w:val="32"/>
        </w:rPr>
        <w:t>19</w:t>
      </w:r>
      <w:r w:rsidRPr="00B5502D">
        <w:rPr>
          <w:rFonts w:ascii="仿宋" w:eastAsia="仿宋" w:hAnsi="仿宋" w:hint="eastAsia"/>
          <w:color w:val="000000"/>
          <w:sz w:val="32"/>
          <w:szCs w:val="32"/>
        </w:rPr>
        <w:t>日 上午9:00;</w:t>
      </w:r>
    </w:p>
    <w:p w:rsidR="00884568" w:rsidRPr="00206F55" w:rsidRDefault="00884568" w:rsidP="00884568">
      <w:pPr>
        <w:spacing w:line="640" w:lineRule="exact"/>
        <w:ind w:firstLineChars="200" w:firstLine="640"/>
        <w:rPr>
          <w:rFonts w:ascii="仿宋" w:eastAsia="仿宋" w:hAnsi="仿宋"/>
          <w:color w:val="000000"/>
          <w:sz w:val="32"/>
          <w:szCs w:val="32"/>
        </w:rPr>
      </w:pPr>
      <w:r w:rsidRPr="00B5502D">
        <w:rPr>
          <w:rFonts w:ascii="仿宋" w:eastAsia="仿宋" w:hAnsi="仿宋" w:hint="eastAsia"/>
          <w:color w:val="000000"/>
          <w:sz w:val="32"/>
          <w:szCs w:val="32"/>
        </w:rPr>
        <w:t>地 点：前湖校区室内体育馆</w:t>
      </w:r>
    </w:p>
    <w:p w:rsidR="00884568" w:rsidRDefault="00884568" w:rsidP="00884568">
      <w:pPr>
        <w:spacing w:line="640" w:lineRule="exact"/>
        <w:ind w:firstLineChars="200" w:firstLine="640"/>
        <w:rPr>
          <w:rFonts w:ascii="仿宋" w:eastAsia="仿宋" w:hAnsi="仿宋"/>
          <w:color w:val="000000"/>
          <w:sz w:val="32"/>
          <w:szCs w:val="32"/>
        </w:rPr>
      </w:pPr>
      <w:r w:rsidRPr="00B5502D">
        <w:rPr>
          <w:rFonts w:ascii="仿宋" w:eastAsia="仿宋" w:hAnsi="仿宋" w:hint="eastAsia"/>
          <w:color w:val="000000"/>
          <w:sz w:val="32"/>
          <w:szCs w:val="32"/>
        </w:rPr>
        <w:lastRenderedPageBreak/>
        <w:t>4、</w:t>
      </w:r>
      <w:r w:rsidRPr="00BE790A">
        <w:rPr>
          <w:rFonts w:ascii="仿宋" w:eastAsia="仿宋" w:hAnsi="仿宋" w:hint="eastAsia"/>
          <w:color w:val="000000"/>
          <w:sz w:val="32"/>
          <w:szCs w:val="32"/>
        </w:rPr>
        <w:t>届时请各学院以研究生辅导员为领队认真组织毕业研究生参加毕业典礼</w:t>
      </w:r>
      <w:r>
        <w:rPr>
          <w:rFonts w:ascii="仿宋" w:eastAsia="仿宋" w:hAnsi="仿宋" w:hint="eastAsia"/>
          <w:color w:val="000000"/>
          <w:sz w:val="32"/>
          <w:szCs w:val="32"/>
        </w:rPr>
        <w:t>和学位授予仪式</w:t>
      </w:r>
      <w:r w:rsidRPr="00BE790A">
        <w:rPr>
          <w:rFonts w:ascii="仿宋" w:eastAsia="仿宋" w:hAnsi="仿宋" w:hint="eastAsia"/>
          <w:color w:val="000000"/>
          <w:sz w:val="32"/>
          <w:szCs w:val="32"/>
        </w:rPr>
        <w:t>。</w:t>
      </w:r>
    </w:p>
    <w:p w:rsidR="00884568" w:rsidRPr="00AA5B2C" w:rsidRDefault="00884568" w:rsidP="00884568">
      <w:pPr>
        <w:adjustRightInd w:val="0"/>
        <w:snapToGrid w:val="0"/>
        <w:spacing w:line="560" w:lineRule="exact"/>
        <w:ind w:rightChars="69" w:right="145" w:firstLineChars="200" w:firstLine="640"/>
        <w:outlineLvl w:val="0"/>
        <w:rPr>
          <w:rFonts w:ascii="黑体" w:eastAsia="黑体"/>
          <w:color w:val="000000"/>
          <w:sz w:val="32"/>
          <w:szCs w:val="32"/>
        </w:rPr>
      </w:pPr>
      <w:r>
        <w:rPr>
          <w:rFonts w:ascii="黑体" w:eastAsia="黑体" w:hint="eastAsia"/>
          <w:color w:val="000000"/>
          <w:sz w:val="32"/>
          <w:szCs w:val="32"/>
        </w:rPr>
        <w:t>三</w:t>
      </w:r>
      <w:r w:rsidRPr="00AA5B2C">
        <w:rPr>
          <w:rFonts w:ascii="黑体" w:eastAsia="黑体" w:hint="eastAsia"/>
          <w:color w:val="000000"/>
          <w:sz w:val="32"/>
          <w:szCs w:val="32"/>
        </w:rPr>
        <w:t>、学位证、毕业证书发放</w:t>
      </w:r>
    </w:p>
    <w:p w:rsidR="00884568" w:rsidRPr="00F16E1F"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F16E1F">
        <w:rPr>
          <w:rFonts w:ascii="仿宋" w:eastAsia="仿宋" w:hAnsi="仿宋" w:hint="eastAsia"/>
          <w:color w:val="000000"/>
          <w:sz w:val="32"/>
          <w:szCs w:val="32"/>
        </w:rPr>
        <w:t>1、</w:t>
      </w:r>
      <w:r>
        <w:rPr>
          <w:rFonts w:ascii="仿宋" w:eastAsia="仿宋" w:hAnsi="仿宋" w:hint="eastAsia"/>
          <w:color w:val="000000"/>
          <w:sz w:val="32"/>
          <w:szCs w:val="32"/>
        </w:rPr>
        <w:t>2019</w:t>
      </w:r>
      <w:r w:rsidRPr="00F16E1F">
        <w:rPr>
          <w:rFonts w:ascii="仿宋" w:eastAsia="仿宋" w:hAnsi="仿宋" w:hint="eastAsia"/>
          <w:color w:val="000000"/>
          <w:sz w:val="32"/>
          <w:szCs w:val="32"/>
        </w:rPr>
        <w:t>年6月下旬，各学院根据各单位对时间节点的要求，由研究生秘书或辅导员统一到研究生院学位工作办公室领取毕业证、学位证。</w:t>
      </w:r>
    </w:p>
    <w:p w:rsidR="00884568" w:rsidRPr="00F16E1F"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F16E1F">
        <w:rPr>
          <w:rFonts w:ascii="仿宋" w:eastAsia="仿宋" w:hAnsi="仿宋" w:hint="eastAsia"/>
          <w:color w:val="000000"/>
          <w:sz w:val="32"/>
          <w:szCs w:val="32"/>
        </w:rPr>
        <w:t>2、凡学费、住宿费已交齐，已办理全部离校手续的毕业研究生，凭已办结的离校手续单，本人或其指导教师、学院研究生教学秘书领取、或写委托书由同学代领（需附本人及代领人身份证复印件）。如本学期不能领取，可于下学期开学后领取。</w:t>
      </w:r>
    </w:p>
    <w:p w:rsidR="00884568" w:rsidRDefault="00884568" w:rsidP="00884568">
      <w:pPr>
        <w:adjustRightInd w:val="0"/>
        <w:snapToGrid w:val="0"/>
        <w:spacing w:line="560" w:lineRule="exact"/>
        <w:ind w:rightChars="69" w:right="145" w:firstLineChars="200" w:firstLine="640"/>
        <w:outlineLvl w:val="0"/>
        <w:rPr>
          <w:rFonts w:ascii="黑体" w:eastAsia="黑体"/>
          <w:sz w:val="32"/>
          <w:szCs w:val="32"/>
        </w:rPr>
      </w:pPr>
      <w:r>
        <w:rPr>
          <w:rFonts w:ascii="黑体" w:eastAsia="黑体" w:hint="eastAsia"/>
          <w:sz w:val="32"/>
          <w:szCs w:val="32"/>
        </w:rPr>
        <w:t>四、学位授予档案材料的发放</w:t>
      </w:r>
    </w:p>
    <w:p w:rsidR="00884568" w:rsidRPr="00F16E1F"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F16E1F">
        <w:rPr>
          <w:rFonts w:ascii="仿宋" w:eastAsia="仿宋" w:hAnsi="仿宋"/>
          <w:color w:val="000000"/>
          <w:sz w:val="32"/>
          <w:szCs w:val="32"/>
        </w:rPr>
        <w:t>201</w:t>
      </w:r>
      <w:r>
        <w:rPr>
          <w:rFonts w:ascii="仿宋" w:eastAsia="仿宋" w:hAnsi="仿宋" w:hint="eastAsia"/>
          <w:color w:val="000000"/>
          <w:sz w:val="32"/>
          <w:szCs w:val="32"/>
        </w:rPr>
        <w:t>9</w:t>
      </w:r>
      <w:r w:rsidRPr="00F16E1F">
        <w:rPr>
          <w:rFonts w:ascii="仿宋" w:eastAsia="仿宋" w:hAnsi="仿宋"/>
          <w:color w:val="000000"/>
          <w:sz w:val="32"/>
          <w:szCs w:val="32"/>
        </w:rPr>
        <w:t>年6月</w:t>
      </w:r>
      <w:r>
        <w:rPr>
          <w:rFonts w:ascii="仿宋" w:eastAsia="仿宋" w:hAnsi="仿宋" w:hint="eastAsia"/>
          <w:color w:val="000000"/>
          <w:sz w:val="32"/>
          <w:szCs w:val="32"/>
        </w:rPr>
        <w:t>下旬</w:t>
      </w:r>
      <w:r w:rsidRPr="00F16E1F">
        <w:rPr>
          <w:rFonts w:ascii="仿宋" w:eastAsia="仿宋" w:hAnsi="仿宋"/>
          <w:color w:val="000000"/>
          <w:sz w:val="32"/>
          <w:szCs w:val="32"/>
        </w:rPr>
        <w:t>，各学院研究生教学秘书到学位</w:t>
      </w:r>
      <w:r w:rsidRPr="00F16E1F">
        <w:rPr>
          <w:rFonts w:ascii="仿宋" w:eastAsia="仿宋" w:hAnsi="仿宋" w:hint="eastAsia"/>
          <w:color w:val="000000"/>
          <w:sz w:val="32"/>
          <w:szCs w:val="32"/>
        </w:rPr>
        <w:t>工作</w:t>
      </w:r>
      <w:r w:rsidRPr="00F16E1F">
        <w:rPr>
          <w:rFonts w:ascii="仿宋" w:eastAsia="仿宋" w:hAnsi="仿宋"/>
          <w:color w:val="000000"/>
          <w:sz w:val="32"/>
          <w:szCs w:val="32"/>
        </w:rPr>
        <w:t>办公室领取学位授予档案材料，汇总到其个人档案中，统一交校招生与就业工作处。</w:t>
      </w:r>
    </w:p>
    <w:p w:rsidR="00884568" w:rsidRPr="00B5502D" w:rsidRDefault="00884568" w:rsidP="00884568">
      <w:pPr>
        <w:adjustRightInd w:val="0"/>
        <w:snapToGrid w:val="0"/>
        <w:spacing w:line="560" w:lineRule="exact"/>
        <w:ind w:rightChars="69" w:right="145"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五</w:t>
      </w:r>
      <w:r w:rsidRPr="00B5502D">
        <w:rPr>
          <w:rFonts w:ascii="黑体" w:eastAsia="黑体" w:hAnsi="黑体" w:hint="eastAsia"/>
          <w:color w:val="000000"/>
          <w:sz w:val="32"/>
          <w:szCs w:val="32"/>
        </w:rPr>
        <w:t>、毕业研究生就业协议书签定要求</w:t>
      </w:r>
    </w:p>
    <w:p w:rsidR="00884568" w:rsidRPr="00E15395"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BE790A">
        <w:rPr>
          <w:rFonts w:ascii="仿宋" w:eastAsia="仿宋" w:hAnsi="仿宋" w:hint="eastAsia"/>
          <w:color w:val="000000"/>
          <w:sz w:val="32"/>
          <w:szCs w:val="32"/>
        </w:rPr>
        <w:t>毕业研究生工作单位签定后，请将就业协议书寄回南昌大学招生与就业工作处，并及时向导师和研究生辅导员报告。</w:t>
      </w:r>
    </w:p>
    <w:p w:rsidR="00884568" w:rsidRPr="00B5502D" w:rsidRDefault="00884568" w:rsidP="00884568">
      <w:pPr>
        <w:adjustRightInd w:val="0"/>
        <w:snapToGrid w:val="0"/>
        <w:spacing w:line="560" w:lineRule="exact"/>
        <w:ind w:rightChars="69" w:right="145" w:firstLineChars="200" w:firstLine="640"/>
        <w:outlineLvl w:val="0"/>
        <w:rPr>
          <w:rFonts w:ascii="黑体" w:eastAsia="黑体" w:hAnsi="黑体"/>
          <w:color w:val="000000"/>
          <w:sz w:val="32"/>
          <w:szCs w:val="32"/>
        </w:rPr>
      </w:pPr>
      <w:r>
        <w:rPr>
          <w:rFonts w:ascii="黑体" w:eastAsia="黑体" w:hAnsi="黑体" w:hint="eastAsia"/>
          <w:color w:val="000000"/>
          <w:sz w:val="32"/>
          <w:szCs w:val="32"/>
        </w:rPr>
        <w:t>六</w:t>
      </w:r>
      <w:r w:rsidRPr="00B5502D">
        <w:rPr>
          <w:rFonts w:ascii="黑体" w:eastAsia="黑体" w:hAnsi="黑体" w:hint="eastAsia"/>
          <w:color w:val="000000"/>
          <w:sz w:val="32"/>
          <w:szCs w:val="32"/>
        </w:rPr>
        <w:t>、毕业研究生教育工作要求</w:t>
      </w:r>
    </w:p>
    <w:p w:rsidR="00884568" w:rsidRPr="00BE790A" w:rsidRDefault="00884568" w:rsidP="00884568">
      <w:pPr>
        <w:adjustRightInd w:val="0"/>
        <w:snapToGrid w:val="0"/>
        <w:spacing w:line="560" w:lineRule="exact"/>
        <w:ind w:rightChars="69" w:right="145" w:firstLineChars="200" w:firstLine="640"/>
        <w:rPr>
          <w:rFonts w:ascii="仿宋" w:eastAsia="仿宋" w:hAnsi="仿宋"/>
          <w:color w:val="000000"/>
          <w:sz w:val="32"/>
          <w:szCs w:val="32"/>
        </w:rPr>
      </w:pPr>
      <w:r w:rsidRPr="00BE790A">
        <w:rPr>
          <w:rFonts w:ascii="仿宋" w:eastAsia="仿宋" w:hAnsi="仿宋" w:hint="eastAsia"/>
          <w:color w:val="000000"/>
          <w:sz w:val="32"/>
          <w:szCs w:val="32"/>
        </w:rPr>
        <w:t>各学院应做好毕业研究生毕业教育工作，在毕业研究生中倡导文明离校之风，教育毕业研究生严格遵守校规、校纪，爱护母校的一草一木，引导毕业研究生以积极的形式纪念毕业，禁止酗酒闹事，禁止破坏公共财物。</w:t>
      </w:r>
    </w:p>
    <w:p w:rsidR="00884568" w:rsidRDefault="00884568" w:rsidP="00884568">
      <w:pPr>
        <w:spacing w:line="560" w:lineRule="exact"/>
        <w:ind w:firstLineChars="200" w:firstLine="640"/>
        <w:outlineLvl w:val="0"/>
        <w:rPr>
          <w:rFonts w:ascii="黑体" w:eastAsia="黑体" w:hAnsi="黑体"/>
          <w:color w:val="000000"/>
          <w:sz w:val="32"/>
          <w:szCs w:val="32"/>
        </w:rPr>
      </w:pPr>
    </w:p>
    <w:p w:rsidR="00884568" w:rsidRPr="00B5502D" w:rsidRDefault="00884568" w:rsidP="00884568">
      <w:pPr>
        <w:spacing w:line="560" w:lineRule="exact"/>
        <w:ind w:firstLineChars="200" w:firstLine="640"/>
        <w:outlineLvl w:val="0"/>
        <w:rPr>
          <w:rFonts w:ascii="黑体" w:eastAsia="黑体" w:hAnsi="黑体"/>
          <w:color w:val="000000"/>
          <w:sz w:val="32"/>
          <w:szCs w:val="32"/>
        </w:rPr>
      </w:pPr>
      <w:r>
        <w:rPr>
          <w:rFonts w:ascii="黑体" w:eastAsia="黑体" w:hAnsi="黑体" w:hint="eastAsia"/>
          <w:color w:val="000000"/>
          <w:sz w:val="32"/>
          <w:szCs w:val="32"/>
        </w:rPr>
        <w:lastRenderedPageBreak/>
        <w:t>七</w:t>
      </w:r>
      <w:r w:rsidRPr="00B5502D">
        <w:rPr>
          <w:rFonts w:ascii="黑体" w:eastAsia="黑体" w:hAnsi="黑体" w:hint="eastAsia"/>
          <w:color w:val="000000"/>
          <w:sz w:val="32"/>
          <w:szCs w:val="32"/>
        </w:rPr>
        <w:t>、医学部</w:t>
      </w:r>
      <w:r>
        <w:rPr>
          <w:rFonts w:ascii="黑体" w:eastAsia="黑体" w:hAnsi="黑体" w:hint="eastAsia"/>
          <w:color w:val="000000"/>
          <w:sz w:val="32"/>
          <w:szCs w:val="32"/>
        </w:rPr>
        <w:t>2019</w:t>
      </w:r>
      <w:r w:rsidRPr="00B5502D">
        <w:rPr>
          <w:rFonts w:ascii="黑体" w:eastAsia="黑体" w:hAnsi="黑体" w:hint="eastAsia"/>
          <w:color w:val="000000"/>
          <w:sz w:val="32"/>
          <w:szCs w:val="32"/>
        </w:rPr>
        <w:t>届毕业研究生相关工作由医学部研究生办公室统一安排。</w:t>
      </w:r>
    </w:p>
    <w:p w:rsidR="00884568" w:rsidRPr="00B5502D" w:rsidRDefault="00884568" w:rsidP="00884568">
      <w:pPr>
        <w:spacing w:line="560" w:lineRule="exact"/>
        <w:rPr>
          <w:rFonts w:ascii="黑体" w:eastAsia="黑体" w:hAnsi="黑体"/>
          <w:color w:val="000000"/>
          <w:sz w:val="32"/>
          <w:szCs w:val="32"/>
        </w:rPr>
      </w:pPr>
    </w:p>
    <w:p w:rsidR="00884568" w:rsidRPr="00BE790A" w:rsidRDefault="00884568" w:rsidP="008845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附件</w:t>
      </w:r>
      <w:r w:rsidRPr="00BE790A">
        <w:rPr>
          <w:rFonts w:ascii="仿宋" w:eastAsia="仿宋" w:hAnsi="仿宋" w:hint="eastAsia"/>
          <w:color w:val="000000"/>
          <w:sz w:val="32"/>
          <w:szCs w:val="32"/>
        </w:rPr>
        <w:t>1</w:t>
      </w:r>
      <w:r>
        <w:rPr>
          <w:rFonts w:ascii="仿宋" w:eastAsia="仿宋" w:hAnsi="仿宋" w:hint="eastAsia"/>
          <w:color w:val="000000"/>
          <w:sz w:val="32"/>
          <w:szCs w:val="32"/>
        </w:rPr>
        <w:t>：</w:t>
      </w:r>
      <w:r w:rsidRPr="00BE790A">
        <w:rPr>
          <w:rFonts w:ascii="仿宋" w:eastAsia="仿宋" w:hAnsi="仿宋" w:hint="eastAsia"/>
          <w:color w:val="000000"/>
          <w:sz w:val="32"/>
          <w:szCs w:val="32"/>
        </w:rPr>
        <w:t>《南昌大学研究生办理离校手续通知单》</w:t>
      </w:r>
    </w:p>
    <w:p w:rsidR="00884568" w:rsidRPr="00BE790A" w:rsidRDefault="00884568" w:rsidP="00884568">
      <w:pPr>
        <w:spacing w:line="560" w:lineRule="exact"/>
        <w:rPr>
          <w:rFonts w:ascii="仿宋" w:eastAsia="仿宋" w:hAnsi="仿宋"/>
          <w:color w:val="000000"/>
          <w:sz w:val="30"/>
          <w:szCs w:val="30"/>
        </w:rPr>
      </w:pPr>
    </w:p>
    <w:p w:rsidR="00884568" w:rsidRPr="00BE790A" w:rsidRDefault="00884568" w:rsidP="00884568">
      <w:pPr>
        <w:spacing w:line="560" w:lineRule="exact"/>
        <w:rPr>
          <w:rFonts w:ascii="仿宋" w:eastAsia="仿宋" w:hAnsi="仿宋"/>
          <w:color w:val="000000"/>
          <w:sz w:val="30"/>
          <w:szCs w:val="30"/>
        </w:rPr>
      </w:pPr>
    </w:p>
    <w:p w:rsidR="00884568" w:rsidRPr="00BE790A" w:rsidRDefault="00884568" w:rsidP="00884568">
      <w:pPr>
        <w:spacing w:line="560" w:lineRule="exact"/>
        <w:rPr>
          <w:rFonts w:ascii="仿宋" w:eastAsia="仿宋" w:hAnsi="仿宋"/>
          <w:color w:val="000000"/>
          <w:sz w:val="30"/>
          <w:szCs w:val="30"/>
        </w:rPr>
      </w:pPr>
    </w:p>
    <w:p w:rsidR="00884568" w:rsidRPr="00BE790A" w:rsidRDefault="00884568" w:rsidP="00884568">
      <w:pPr>
        <w:spacing w:line="560" w:lineRule="exact"/>
        <w:ind w:firstLineChars="1450" w:firstLine="4640"/>
        <w:rPr>
          <w:rFonts w:ascii="仿宋" w:eastAsia="仿宋" w:hAnsi="仿宋"/>
          <w:color w:val="000000"/>
          <w:sz w:val="32"/>
          <w:szCs w:val="32"/>
        </w:rPr>
      </w:pPr>
      <w:r>
        <w:rPr>
          <w:rFonts w:ascii="仿宋" w:eastAsia="仿宋" w:hAnsi="仿宋" w:hint="eastAsia"/>
          <w:color w:val="000000"/>
          <w:sz w:val="32"/>
          <w:szCs w:val="32"/>
        </w:rPr>
        <w:t>研究生院  研究生工作部</w:t>
      </w:r>
    </w:p>
    <w:p w:rsidR="00884568" w:rsidRDefault="00884568" w:rsidP="0088456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r w:rsidRPr="00BE790A">
        <w:rPr>
          <w:rFonts w:ascii="仿宋" w:eastAsia="仿宋" w:hAnsi="仿宋"/>
          <w:color w:val="000000"/>
          <w:sz w:val="32"/>
          <w:szCs w:val="32"/>
        </w:rPr>
        <w:t>201</w:t>
      </w:r>
      <w:r>
        <w:rPr>
          <w:rFonts w:ascii="仿宋" w:eastAsia="仿宋" w:hAnsi="仿宋" w:hint="eastAsia"/>
          <w:color w:val="000000"/>
          <w:sz w:val="32"/>
          <w:szCs w:val="32"/>
        </w:rPr>
        <w:t>9</w:t>
      </w:r>
      <w:r w:rsidRPr="00BE790A">
        <w:rPr>
          <w:rFonts w:ascii="仿宋" w:eastAsia="仿宋" w:hAnsi="仿宋"/>
          <w:color w:val="000000"/>
          <w:sz w:val="32"/>
          <w:szCs w:val="32"/>
        </w:rPr>
        <w:t>年</w:t>
      </w:r>
      <w:r>
        <w:rPr>
          <w:rFonts w:ascii="仿宋" w:eastAsia="仿宋" w:hAnsi="仿宋" w:hint="eastAsia"/>
          <w:color w:val="000000"/>
          <w:sz w:val="32"/>
          <w:szCs w:val="32"/>
        </w:rPr>
        <w:t>5</w:t>
      </w:r>
      <w:r w:rsidRPr="00BE790A">
        <w:rPr>
          <w:rFonts w:ascii="仿宋" w:eastAsia="仿宋" w:hAnsi="仿宋"/>
          <w:color w:val="000000"/>
          <w:sz w:val="32"/>
          <w:szCs w:val="32"/>
        </w:rPr>
        <w:t>月</w:t>
      </w:r>
      <w:r>
        <w:rPr>
          <w:rFonts w:ascii="仿宋" w:eastAsia="仿宋" w:hAnsi="仿宋" w:hint="eastAsia"/>
          <w:color w:val="000000"/>
          <w:sz w:val="32"/>
          <w:szCs w:val="32"/>
        </w:rPr>
        <w:t>30</w:t>
      </w:r>
      <w:r w:rsidRPr="00BE790A">
        <w:rPr>
          <w:rFonts w:ascii="仿宋" w:eastAsia="仿宋" w:hAnsi="仿宋"/>
          <w:color w:val="000000"/>
          <w:sz w:val="32"/>
          <w:szCs w:val="32"/>
        </w:rPr>
        <w:t>日</w:t>
      </w:r>
    </w:p>
    <w:p w:rsidR="00884568" w:rsidRDefault="00884568" w:rsidP="00884568">
      <w:pPr>
        <w:spacing w:line="560" w:lineRule="exact"/>
        <w:ind w:firstLineChars="200" w:firstLine="640"/>
        <w:rPr>
          <w:rFonts w:ascii="仿宋" w:eastAsia="仿宋" w:hAnsi="仿宋"/>
          <w:color w:val="000000"/>
          <w:sz w:val="32"/>
          <w:szCs w:val="32"/>
        </w:rPr>
      </w:pPr>
    </w:p>
    <w:p w:rsidR="00884568" w:rsidRDefault="00884568" w:rsidP="00884568">
      <w:pPr>
        <w:spacing w:line="560" w:lineRule="exact"/>
        <w:ind w:firstLineChars="200" w:firstLine="640"/>
        <w:rPr>
          <w:rFonts w:ascii="仿宋" w:eastAsia="仿宋" w:hAnsi="仿宋"/>
          <w:color w:val="000000"/>
          <w:sz w:val="32"/>
          <w:szCs w:val="32"/>
        </w:rPr>
      </w:pPr>
    </w:p>
    <w:p w:rsidR="00884568" w:rsidRDefault="00884568" w:rsidP="00884568">
      <w:pPr>
        <w:spacing w:line="560" w:lineRule="exact"/>
        <w:ind w:firstLineChars="200" w:firstLine="640"/>
        <w:rPr>
          <w:rFonts w:ascii="仿宋" w:eastAsia="仿宋" w:hAnsi="仿宋"/>
          <w:color w:val="000000"/>
          <w:sz w:val="32"/>
          <w:szCs w:val="32"/>
        </w:rPr>
      </w:pPr>
    </w:p>
    <w:p w:rsidR="00884568" w:rsidRDefault="00884568" w:rsidP="00884568">
      <w:pPr>
        <w:spacing w:line="560" w:lineRule="exact"/>
        <w:ind w:firstLineChars="200" w:firstLine="640"/>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pacing w:line="560" w:lineRule="exact"/>
        <w:rPr>
          <w:rFonts w:ascii="仿宋" w:eastAsia="仿宋" w:hAnsi="仿宋"/>
          <w:color w:val="000000"/>
          <w:sz w:val="32"/>
          <w:szCs w:val="32"/>
        </w:rPr>
      </w:pPr>
    </w:p>
    <w:p w:rsidR="00884568" w:rsidRDefault="00884568" w:rsidP="00884568">
      <w:pPr>
        <w:snapToGrid w:val="0"/>
        <w:spacing w:line="360" w:lineRule="auto"/>
        <w:rPr>
          <w:rFonts w:ascii="仿宋_GB2312" w:eastAsia="仿宋_GB2312"/>
          <w:sz w:val="32"/>
          <w:szCs w:val="32"/>
        </w:rPr>
      </w:pPr>
    </w:p>
    <w:tbl>
      <w:tblPr>
        <w:tblW w:w="0" w:type="auto"/>
        <w:jc w:val="center"/>
        <w:tblBorders>
          <w:top w:val="single" w:sz="12" w:space="0" w:color="auto"/>
          <w:bottom w:val="single" w:sz="12" w:space="0" w:color="auto"/>
        </w:tblBorders>
        <w:tblCellMar>
          <w:left w:w="284" w:type="dxa"/>
          <w:right w:w="284" w:type="dxa"/>
        </w:tblCellMar>
        <w:tblLook w:val="01E0"/>
      </w:tblPr>
      <w:tblGrid>
        <w:gridCol w:w="4436"/>
        <w:gridCol w:w="4436"/>
      </w:tblGrid>
      <w:tr w:rsidR="00884568" w:rsidRPr="005F01BA" w:rsidTr="00D3694F">
        <w:trPr>
          <w:jc w:val="center"/>
        </w:trPr>
        <w:tc>
          <w:tcPr>
            <w:tcW w:w="4436" w:type="dxa"/>
            <w:tcBorders>
              <w:top w:val="single" w:sz="12" w:space="0" w:color="auto"/>
              <w:bottom w:val="single" w:sz="12" w:space="0" w:color="auto"/>
              <w:right w:val="nil"/>
            </w:tcBorders>
          </w:tcPr>
          <w:p w:rsidR="00884568" w:rsidRPr="00EE6ECB" w:rsidRDefault="00884568" w:rsidP="00D3694F">
            <w:pPr>
              <w:spacing w:before="100" w:beforeAutospacing="1" w:after="100" w:afterAutospacing="1"/>
              <w:jc w:val="left"/>
              <w:rPr>
                <w:rFonts w:ascii="仿宋" w:eastAsia="仿宋" w:hAnsi="仿宋" w:cs="宋体"/>
                <w:noProof/>
                <w:sz w:val="32"/>
                <w:szCs w:val="32"/>
                <w:lang w:val="zh-CN"/>
              </w:rPr>
            </w:pPr>
            <w:r w:rsidRPr="00EE6ECB">
              <w:rPr>
                <w:rFonts w:ascii="仿宋" w:eastAsia="仿宋" w:hAnsi="仿宋" w:cs="宋体" w:hint="eastAsia"/>
                <w:noProof/>
                <w:sz w:val="32"/>
                <w:szCs w:val="32"/>
                <w:lang w:val="zh-CN"/>
              </w:rPr>
              <w:t>南昌大学党委研究生工作部</w:t>
            </w:r>
          </w:p>
        </w:tc>
        <w:tc>
          <w:tcPr>
            <w:tcW w:w="4436" w:type="dxa"/>
            <w:tcBorders>
              <w:left w:val="nil"/>
            </w:tcBorders>
          </w:tcPr>
          <w:p w:rsidR="00884568" w:rsidRPr="00EE6ECB" w:rsidRDefault="00884568" w:rsidP="00D3694F">
            <w:pPr>
              <w:wordWrap w:val="0"/>
              <w:spacing w:before="100" w:beforeAutospacing="1" w:after="100" w:afterAutospacing="1"/>
              <w:jc w:val="right"/>
              <w:rPr>
                <w:rFonts w:ascii="仿宋" w:eastAsia="仿宋" w:hAnsi="仿宋" w:cs="宋体"/>
                <w:noProof/>
                <w:sz w:val="32"/>
                <w:szCs w:val="32"/>
                <w:lang w:val="zh-CN"/>
              </w:rPr>
            </w:pPr>
            <w:r>
              <w:rPr>
                <w:rFonts w:ascii="仿宋" w:eastAsia="仿宋" w:hAnsi="仿宋" w:cs="宋体" w:hint="eastAsia"/>
                <w:noProof/>
                <w:sz w:val="32"/>
                <w:szCs w:val="32"/>
                <w:lang w:val="zh-CN"/>
              </w:rPr>
              <w:t xml:space="preserve">     2019</w:t>
            </w:r>
            <w:r w:rsidRPr="00EE6ECB">
              <w:rPr>
                <w:rFonts w:ascii="仿宋" w:eastAsia="仿宋" w:hAnsi="仿宋" w:cs="宋体" w:hint="eastAsia"/>
                <w:noProof/>
                <w:sz w:val="32"/>
                <w:szCs w:val="32"/>
                <w:lang w:val="zh-CN"/>
              </w:rPr>
              <w:t>年</w:t>
            </w:r>
            <w:r>
              <w:rPr>
                <w:rFonts w:ascii="仿宋" w:eastAsia="仿宋" w:hAnsi="仿宋" w:cs="宋体" w:hint="eastAsia"/>
                <w:noProof/>
                <w:sz w:val="32"/>
                <w:szCs w:val="32"/>
                <w:lang w:val="zh-CN"/>
              </w:rPr>
              <w:t>5</w:t>
            </w:r>
            <w:r w:rsidRPr="00EE6ECB">
              <w:rPr>
                <w:rFonts w:ascii="仿宋" w:eastAsia="仿宋" w:hAnsi="仿宋" w:cs="宋体" w:hint="eastAsia"/>
                <w:noProof/>
                <w:sz w:val="32"/>
                <w:szCs w:val="32"/>
                <w:lang w:val="zh-CN"/>
              </w:rPr>
              <w:t>月</w:t>
            </w:r>
            <w:r>
              <w:rPr>
                <w:rFonts w:ascii="仿宋" w:eastAsia="仿宋" w:hAnsi="仿宋" w:cs="宋体" w:hint="eastAsia"/>
                <w:noProof/>
                <w:sz w:val="32"/>
                <w:szCs w:val="32"/>
                <w:lang w:val="zh-CN"/>
              </w:rPr>
              <w:t>30</w:t>
            </w:r>
            <w:r w:rsidRPr="00EE6ECB">
              <w:rPr>
                <w:rFonts w:ascii="仿宋" w:eastAsia="仿宋" w:hAnsi="仿宋" w:cs="宋体" w:hint="eastAsia"/>
                <w:noProof/>
                <w:sz w:val="32"/>
                <w:szCs w:val="32"/>
                <w:lang w:val="zh-CN"/>
              </w:rPr>
              <w:t>日印发</w:t>
            </w:r>
          </w:p>
        </w:tc>
      </w:tr>
    </w:tbl>
    <w:p w:rsidR="006A6DC8" w:rsidRDefault="006A6DC8" w:rsidP="00884568"/>
    <w:sectPr w:rsidR="006A6DC8" w:rsidSect="00536B88">
      <w:pgSz w:w="11906" w:h="16838"/>
      <w:pgMar w:top="1440" w:right="1588" w:bottom="1758"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BDF" w:rsidRDefault="00A27BDF" w:rsidP="00884568">
      <w:pPr>
        <w:ind w:firstLine="420"/>
      </w:pPr>
      <w:r>
        <w:separator/>
      </w:r>
    </w:p>
  </w:endnote>
  <w:endnote w:type="continuationSeparator" w:id="1">
    <w:p w:rsidR="00A27BDF" w:rsidRDefault="00A27BDF" w:rsidP="0088456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BDF" w:rsidRDefault="00A27BDF" w:rsidP="00884568">
      <w:pPr>
        <w:ind w:firstLine="420"/>
      </w:pPr>
      <w:r>
        <w:separator/>
      </w:r>
    </w:p>
  </w:footnote>
  <w:footnote w:type="continuationSeparator" w:id="1">
    <w:p w:rsidR="00A27BDF" w:rsidRDefault="00A27BDF" w:rsidP="00884568">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D8ECF"/>
    <w:multiLevelType w:val="singleLevel"/>
    <w:tmpl w:val="538D8ECF"/>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568"/>
    <w:rsid w:val="00536B88"/>
    <w:rsid w:val="006A6DC8"/>
    <w:rsid w:val="00884568"/>
    <w:rsid w:val="00A27BDF"/>
    <w:rsid w:val="00D057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4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4568"/>
    <w:rPr>
      <w:sz w:val="18"/>
      <w:szCs w:val="18"/>
    </w:rPr>
  </w:style>
  <w:style w:type="paragraph" w:styleId="a4">
    <w:name w:val="footer"/>
    <w:basedOn w:val="a"/>
    <w:link w:val="Char0"/>
    <w:uiPriority w:val="99"/>
    <w:semiHidden/>
    <w:unhideWhenUsed/>
    <w:rsid w:val="008845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45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刘洋</dc:creator>
  <cp:keywords/>
  <dc:description/>
  <cp:lastModifiedBy>刘洋</cp:lastModifiedBy>
  <cp:revision>3</cp:revision>
  <dcterms:created xsi:type="dcterms:W3CDTF">2019-05-30T11:23:00Z</dcterms:created>
  <dcterms:modified xsi:type="dcterms:W3CDTF">2019-05-30T11:29:00Z</dcterms:modified>
</cp:coreProperties>
</file>